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3BC92" w14:textId="77777777" w:rsidR="000E1F2E" w:rsidRDefault="006C77DA">
      <w:pPr>
        <w:pStyle w:val="BodyText"/>
        <w:ind w:left="18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7EA75957" wp14:editId="751B621A">
            <wp:extent cx="1009650" cy="1905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61651" w14:textId="77777777" w:rsidR="000E1F2E" w:rsidRDefault="006C77DA">
      <w:pPr>
        <w:pStyle w:val="BodyText"/>
        <w:spacing w:line="272" w:lineRule="exact"/>
        <w:ind w:left="180"/>
      </w:pPr>
      <w:r>
        <w:rPr>
          <w:color w:val="666666"/>
        </w:rPr>
        <w:t>Department of Mines, Minerals and Energy</w:t>
      </w:r>
    </w:p>
    <w:p w14:paraId="2DE2DCC5" w14:textId="77777777" w:rsidR="000E1F2E" w:rsidRDefault="000E1F2E">
      <w:pPr>
        <w:rPr>
          <w:b/>
          <w:sz w:val="20"/>
        </w:rPr>
      </w:pPr>
    </w:p>
    <w:p w14:paraId="733C4602" w14:textId="77777777" w:rsidR="000E1F2E" w:rsidRDefault="000E1F2E">
      <w:pPr>
        <w:rPr>
          <w:b/>
          <w:sz w:val="20"/>
        </w:rPr>
      </w:pPr>
    </w:p>
    <w:p w14:paraId="6A56AFC3" w14:textId="77777777" w:rsidR="000E1F2E" w:rsidRDefault="000E1F2E">
      <w:pPr>
        <w:rPr>
          <w:b/>
          <w:sz w:val="20"/>
        </w:rPr>
      </w:pPr>
    </w:p>
    <w:p w14:paraId="1AA1C18E" w14:textId="77777777" w:rsidR="000E1F2E" w:rsidRDefault="000E1F2E">
      <w:pPr>
        <w:rPr>
          <w:b/>
          <w:sz w:val="19"/>
        </w:rPr>
      </w:pPr>
    </w:p>
    <w:p w14:paraId="4A8B25C6" w14:textId="4EA28B54" w:rsidR="000E1F2E" w:rsidRDefault="006C77DA">
      <w:pPr>
        <w:tabs>
          <w:tab w:val="left" w:pos="1979"/>
        </w:tabs>
        <w:spacing w:after="25"/>
        <w:ind w:left="420"/>
        <w:rPr>
          <w:sz w:val="19"/>
        </w:rPr>
      </w:pPr>
      <w:r>
        <w:rPr>
          <w:noProof/>
        </w:rPr>
        <w:drawing>
          <wp:anchor distT="0" distB="0" distL="0" distR="0" simplePos="0" relativeHeight="487513600" behindDoc="1" locked="0" layoutInCell="1" allowOverlap="1" wp14:anchorId="368F7742" wp14:editId="38DEE389">
            <wp:simplePos x="0" y="0"/>
            <wp:positionH relativeFrom="page">
              <wp:posOffset>914400</wp:posOffset>
            </wp:positionH>
            <wp:positionV relativeFrom="paragraph">
              <wp:posOffset>-19227</wp:posOffset>
            </wp:positionV>
            <wp:extent cx="152400" cy="1333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3710">
        <w:rPr>
          <w:noProof/>
        </w:rPr>
        <mc:AlternateContent>
          <mc:Choice Requires="wpg">
            <w:drawing>
              <wp:anchor distT="0" distB="0" distL="114300" distR="114300" simplePos="0" relativeHeight="487515648" behindDoc="1" locked="0" layoutInCell="1" allowOverlap="1" wp14:anchorId="59CBE053" wp14:editId="754E0F01">
                <wp:simplePos x="0" y="0"/>
                <wp:positionH relativeFrom="page">
                  <wp:posOffset>895985</wp:posOffset>
                </wp:positionH>
                <wp:positionV relativeFrom="paragraph">
                  <wp:posOffset>-574040</wp:posOffset>
                </wp:positionV>
                <wp:extent cx="5980430" cy="68834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688340"/>
                          <a:chOff x="1411" y="-904"/>
                          <a:chExt cx="9418" cy="1084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0" y="-31"/>
                            <a:ext cx="24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11" y="-905"/>
                            <a:ext cx="9418" cy="874"/>
                          </a:xfrm>
                          <a:prstGeom prst="rect">
                            <a:avLst/>
                          </a:prstGeom>
                          <a:solidFill>
                            <a:srgbClr val="FFFA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69BD05" w14:textId="77777777" w:rsidR="000E1F2E" w:rsidRDefault="006C77DA">
                              <w:pPr>
                                <w:spacing w:line="215" w:lineRule="exact"/>
                                <w:ind w:left="28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1C1C1C"/>
                                  <w:sz w:val="19"/>
                                </w:rPr>
                                <w:t>Meeting:</w:t>
                              </w:r>
                            </w:p>
                            <w:p w14:paraId="5C856618" w14:textId="77777777" w:rsidR="000E1F2E" w:rsidRDefault="006C77DA">
                              <w:pPr>
                                <w:spacing w:before="2"/>
                                <w:ind w:left="28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C1C1C"/>
                                  <w:sz w:val="19"/>
                                </w:rPr>
                                <w:t>Virginia Solar Energy Development and Energy Storage Authority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9CBE053" id="Group 2" o:spid="_x0000_s1026" style="position:absolute;left:0;text-align:left;margin-left:70.55pt;margin-top:-45.2pt;width:470.9pt;height:54.2pt;z-index:-15800832;mso-position-horizontal-relative:page" coordorigin="1411,-904" coordsize="9418,10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3000;top:-31;width:24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411;top:-905;width:9418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" fillcolor="#fffaea" stroked="f">
                  <v:textbox inset="0,0,0,0">
                    <w:txbxContent>
                      <w:p w14:paraId="7D69BD05" w14:textId="77777777" w:rsidR="000E1F2E" w:rsidRDefault="006C77DA">
                        <w:pPr>
                          <w:spacing w:line="215" w:lineRule="exact"/>
                          <w:ind w:left="28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1C1C1C"/>
                            <w:sz w:val="19"/>
                          </w:rPr>
                          <w:t>Meeting:</w:t>
                        </w:r>
                      </w:p>
                      <w:p w14:paraId="5C856618" w14:textId="77777777" w:rsidR="000E1F2E" w:rsidRDefault="006C77DA">
                        <w:pPr>
                          <w:spacing w:before="2"/>
                          <w:ind w:left="28"/>
                          <w:rPr>
                            <w:sz w:val="19"/>
                          </w:rPr>
                        </w:pPr>
                        <w:r>
                          <w:rPr>
                            <w:color w:val="1C1C1C"/>
                            <w:sz w:val="19"/>
                          </w:rPr>
                          <w:t>Virginia Solar Energy Development and Energy Storage Authority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hyperlink r:id="rId7">
        <w:r>
          <w:rPr>
            <w:color w:val="432432"/>
            <w:sz w:val="19"/>
            <w:u w:val="single" w:color="432432"/>
          </w:rPr>
          <w:t>Edit</w:t>
        </w:r>
        <w:r>
          <w:rPr>
            <w:color w:val="432432"/>
            <w:spacing w:val="-1"/>
            <w:sz w:val="19"/>
            <w:u w:val="single" w:color="432432"/>
          </w:rPr>
          <w:t xml:space="preserve"> </w:t>
        </w:r>
        <w:r>
          <w:rPr>
            <w:color w:val="432432"/>
            <w:sz w:val="19"/>
            <w:u w:val="single" w:color="432432"/>
          </w:rPr>
          <w:t>meeting</w:t>
        </w:r>
      </w:hyperlink>
      <w:r>
        <w:rPr>
          <w:color w:val="432432"/>
          <w:sz w:val="19"/>
        </w:rPr>
        <w:tab/>
      </w:r>
      <w:hyperlink r:id="rId8">
        <w:r>
          <w:rPr>
            <w:color w:val="432432"/>
            <w:sz w:val="19"/>
            <w:u w:val="single" w:color="432432"/>
          </w:rPr>
          <w:t>Cancel this</w:t>
        </w:r>
        <w:r>
          <w:rPr>
            <w:color w:val="432432"/>
            <w:spacing w:val="-1"/>
            <w:sz w:val="19"/>
            <w:u w:val="single" w:color="432432"/>
          </w:rPr>
          <w:t xml:space="preserve"> </w:t>
        </w:r>
        <w:r>
          <w:rPr>
            <w:color w:val="432432"/>
            <w:sz w:val="19"/>
            <w:u w:val="single" w:color="432432"/>
          </w:rPr>
          <w:t>meeting</w:t>
        </w:r>
      </w:hyperlink>
    </w:p>
    <w:tbl>
      <w:tblPr>
        <w:tblW w:w="0" w:type="auto"/>
        <w:tblInd w:w="127" w:type="dxa"/>
        <w:tblBorders>
          <w:top w:val="single" w:sz="6" w:space="0" w:color="ACACAC"/>
          <w:left w:val="single" w:sz="6" w:space="0" w:color="ACACAC"/>
          <w:bottom w:val="single" w:sz="6" w:space="0" w:color="ACACAC"/>
          <w:right w:val="single" w:sz="6" w:space="0" w:color="ACACAC"/>
          <w:insideH w:val="single" w:sz="6" w:space="0" w:color="ACACAC"/>
          <w:insideV w:val="single" w:sz="6" w:space="0" w:color="ACAC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0"/>
        <w:gridCol w:w="8819"/>
      </w:tblGrid>
      <w:tr w:rsidR="000E1F2E" w14:paraId="2613F36E" w14:textId="77777777">
        <w:trPr>
          <w:trHeight w:val="337"/>
        </w:trPr>
        <w:tc>
          <w:tcPr>
            <w:tcW w:w="10859" w:type="dxa"/>
            <w:gridSpan w:val="2"/>
            <w:tcBorders>
              <w:right w:val="nil"/>
            </w:tcBorders>
            <w:shd w:val="clear" w:color="auto" w:fill="698CB8"/>
          </w:tcPr>
          <w:p w14:paraId="5734F7D1" w14:textId="77777777" w:rsidR="000E1F2E" w:rsidRDefault="006C77DA">
            <w:pPr>
              <w:pStyle w:val="TableParagraph"/>
              <w:spacing w:before="56"/>
              <w:ind w:left="59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Meeting Details</w:t>
            </w:r>
          </w:p>
        </w:tc>
      </w:tr>
      <w:tr w:rsidR="000E1F2E" w14:paraId="31C6CFB2" w14:textId="77777777">
        <w:trPr>
          <w:trHeight w:val="369"/>
        </w:trPr>
        <w:tc>
          <w:tcPr>
            <w:tcW w:w="2040" w:type="dxa"/>
            <w:shd w:val="clear" w:color="auto" w:fill="FFFAEA"/>
          </w:tcPr>
          <w:p w14:paraId="666E8904" w14:textId="77777777" w:rsidR="000E1F2E" w:rsidRDefault="006C77DA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Date / Time</w:t>
            </w:r>
          </w:p>
        </w:tc>
        <w:tc>
          <w:tcPr>
            <w:tcW w:w="8819" w:type="dxa"/>
            <w:tcBorders>
              <w:right w:val="nil"/>
            </w:tcBorders>
            <w:shd w:val="clear" w:color="auto" w:fill="FFFAEA"/>
          </w:tcPr>
          <w:p w14:paraId="398B584A" w14:textId="2E3CFCBA" w:rsidR="000E1F2E" w:rsidRDefault="00D16D15" w:rsidP="006C77DA">
            <w:pPr>
              <w:pStyle w:val="TableParagraph"/>
              <w:spacing w:before="76"/>
              <w:rPr>
                <w:sz w:val="19"/>
              </w:rPr>
            </w:pPr>
            <w:r>
              <w:rPr>
                <w:sz w:val="19"/>
              </w:rPr>
              <w:t>9</w:t>
            </w:r>
            <w:r w:rsidR="006C77DA">
              <w:rPr>
                <w:sz w:val="19"/>
              </w:rPr>
              <w:t>/</w:t>
            </w:r>
            <w:r>
              <w:rPr>
                <w:sz w:val="19"/>
              </w:rPr>
              <w:t>13/</w:t>
            </w:r>
            <w:r w:rsidR="006C77DA">
              <w:rPr>
                <w:sz w:val="19"/>
              </w:rPr>
              <w:t>202</w:t>
            </w:r>
            <w:r w:rsidR="003F3710">
              <w:rPr>
                <w:sz w:val="19"/>
              </w:rPr>
              <w:t>3</w:t>
            </w:r>
            <w:r w:rsidR="006C77DA">
              <w:rPr>
                <w:sz w:val="19"/>
              </w:rPr>
              <w:t xml:space="preserve"> 10:00 am</w:t>
            </w:r>
          </w:p>
        </w:tc>
      </w:tr>
      <w:tr w:rsidR="000E1F2E" w14:paraId="095A0839" w14:textId="77777777" w:rsidTr="006C77DA">
        <w:trPr>
          <w:trHeight w:val="3198"/>
        </w:trPr>
        <w:tc>
          <w:tcPr>
            <w:tcW w:w="2040" w:type="dxa"/>
            <w:shd w:val="clear" w:color="auto" w:fill="FFFAEA"/>
          </w:tcPr>
          <w:p w14:paraId="331ABE13" w14:textId="77777777" w:rsidR="000E1F2E" w:rsidRDefault="006C77DA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Location</w:t>
            </w:r>
          </w:p>
        </w:tc>
        <w:tc>
          <w:tcPr>
            <w:tcW w:w="8819" w:type="dxa"/>
            <w:tcBorders>
              <w:right w:val="nil"/>
            </w:tcBorders>
            <w:shd w:val="clear" w:color="auto" w:fill="FFFAEA"/>
          </w:tcPr>
          <w:p w14:paraId="33A683DF" w14:textId="6E90DDE8" w:rsidR="004038A0" w:rsidRDefault="00D16D15" w:rsidP="004F23DC">
            <w:pPr>
              <w:pStyle w:val="TableParagraph"/>
              <w:spacing w:before="76"/>
              <w:ind w:right="370"/>
              <w:rPr>
                <w:sz w:val="19"/>
              </w:rPr>
            </w:pPr>
            <w:r>
              <w:rPr>
                <w:sz w:val="19"/>
              </w:rPr>
              <w:t>Fairfield Area Public Library</w:t>
            </w:r>
          </w:p>
          <w:p w14:paraId="38DF9B24" w14:textId="25AEB46D" w:rsidR="00D16D15" w:rsidRDefault="00D16D15" w:rsidP="004F23DC">
            <w:pPr>
              <w:pStyle w:val="TableParagraph"/>
              <w:spacing w:before="76"/>
              <w:ind w:right="370"/>
              <w:rPr>
                <w:sz w:val="19"/>
              </w:rPr>
            </w:pPr>
            <w:hyperlink r:id="rId9" w:tgtFrame="_blank" w:history="1">
              <w:r w:rsidRPr="00D16D15">
                <w:rPr>
                  <w:rFonts w:ascii="Open Sans" w:hAnsi="Open Sans" w:cs="Open Sans"/>
                  <w:color w:val="036099"/>
                  <w:u w:val="single"/>
                  <w:shd w:val="clear" w:color="auto" w:fill="FFFFFF"/>
                </w:rPr>
                <w:t>1401 N. Laburnum Avenue</w:t>
              </w:r>
              <w:r w:rsidRPr="00D16D15">
                <w:rPr>
                  <w:rFonts w:ascii="Open Sans" w:hAnsi="Open Sans" w:cs="Open Sans"/>
                  <w:color w:val="036099"/>
                  <w:u w:val="single"/>
                  <w:shd w:val="clear" w:color="auto" w:fill="FFFFFF"/>
                </w:rPr>
                <w:br/>
                <w:t>Henrico VA 23223</w:t>
              </w:r>
            </w:hyperlink>
          </w:p>
          <w:p w14:paraId="6536D5BB" w14:textId="77777777" w:rsidR="004038A0" w:rsidRDefault="004038A0" w:rsidP="002104A6">
            <w:pPr>
              <w:pStyle w:val="TableParagraph"/>
              <w:spacing w:before="76"/>
              <w:ind w:right="370"/>
              <w:rPr>
                <w:sz w:val="19"/>
              </w:rPr>
            </w:pPr>
          </w:p>
          <w:p w14:paraId="455C50B5" w14:textId="40D2CE41" w:rsidR="004F23DC" w:rsidRDefault="004F23DC" w:rsidP="002104A6">
            <w:pPr>
              <w:pStyle w:val="TableParagraph"/>
              <w:spacing w:before="76"/>
              <w:ind w:right="370"/>
              <w:rPr>
                <w:bCs/>
                <w:sz w:val="19"/>
              </w:rPr>
            </w:pPr>
            <w:r>
              <w:rPr>
                <w:sz w:val="19"/>
              </w:rPr>
              <w:t>Virtual Option:</w:t>
            </w:r>
            <w:r w:rsidR="00D16D15">
              <w:t xml:space="preserve"> </w:t>
            </w:r>
            <w:r w:rsidR="00D16D15">
              <w:rPr>
                <w:bCs/>
                <w:sz w:val="19"/>
              </w:rPr>
              <w:t xml:space="preserve"> </w:t>
            </w:r>
            <w:hyperlink r:id="rId10" w:history="1">
              <w:r w:rsidR="00D16D15" w:rsidRPr="00D16D15">
                <w:rPr>
                  <w:rStyle w:val="Hyperlink"/>
                  <w:bCs/>
                  <w:sz w:val="19"/>
                </w:rPr>
                <w:t>https://teams.microsoft.com/l/meetup-join/19%3ameeting_NWFmYWU5NWQtZDFmYy00MGMwLWI0OWMtZjBiZTdlYTEyZjdm%40thread.v2/0?context=%7b%22Tid%22%3a%22620ae5a9-4ec1-4fa0-8641-5d9f386c7309%22%2c%22Oid%22%3a%22fc1e75e0-ad2e-48f7-9ded-dc86f8c3c1be%22%7d</w:t>
              </w:r>
            </w:hyperlink>
          </w:p>
          <w:p w14:paraId="31471F21" w14:textId="77777777" w:rsidR="00881EAB" w:rsidRDefault="00881EAB" w:rsidP="002104A6">
            <w:pPr>
              <w:pStyle w:val="TableParagraph"/>
              <w:spacing w:before="76"/>
              <w:ind w:right="370"/>
              <w:rPr>
                <w:bCs/>
                <w:sz w:val="19"/>
              </w:rPr>
            </w:pPr>
          </w:p>
          <w:p w14:paraId="0A96398C" w14:textId="77777777" w:rsidR="00881EAB" w:rsidRPr="00881EAB" w:rsidRDefault="00881EAB" w:rsidP="00881EAB">
            <w:pPr>
              <w:pStyle w:val="TableParagraph"/>
              <w:spacing w:before="76"/>
              <w:ind w:right="370"/>
              <w:rPr>
                <w:sz w:val="19"/>
              </w:rPr>
            </w:pPr>
            <w:r w:rsidRPr="00881EAB">
              <w:rPr>
                <w:b/>
                <w:bCs/>
                <w:sz w:val="19"/>
              </w:rPr>
              <w:t>Or call in (audio only)</w:t>
            </w:r>
            <w:r w:rsidRPr="00881EAB">
              <w:rPr>
                <w:sz w:val="19"/>
              </w:rPr>
              <w:t xml:space="preserve"> </w:t>
            </w:r>
          </w:p>
          <w:p w14:paraId="7224325C" w14:textId="45D0B5A5" w:rsidR="00D16D15" w:rsidRDefault="00D16D15" w:rsidP="00D16D15">
            <w:pPr>
              <w:rPr>
                <w:rFonts w:ascii="Segoe UI" w:eastAsiaTheme="minorHAnsi" w:hAnsi="Segoe UI" w:cs="Segoe UI"/>
                <w:color w:val="252424"/>
              </w:rPr>
            </w:pPr>
            <w:hyperlink r:id="rId11" w:anchor=" " w:history="1">
              <w:r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+1 434-230-</w:t>
              </w:r>
              <w:proofErr w:type="gramStart"/>
              <w:r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0065,,</w:t>
              </w:r>
              <w:proofErr w:type="gramEnd"/>
              <w:r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830850720#</w:t>
              </w:r>
            </w:hyperlink>
            <w:r>
              <w:rPr>
                <w:rFonts w:ascii="Segoe UI" w:hAnsi="Segoe UI" w:cs="Segoe UI"/>
                <w:color w:val="252424"/>
              </w:rPr>
              <w:t xml:space="preserve"> </w:t>
            </w:r>
          </w:p>
          <w:p w14:paraId="71ACED07" w14:textId="77777777" w:rsidR="00D16D15" w:rsidRDefault="00D16D15" w:rsidP="00D16D15">
            <w:pPr>
              <w:rPr>
                <w:rFonts w:ascii="Segoe UI" w:hAnsi="Segoe UI" w:cs="Segoe UI"/>
                <w:color w:val="252424"/>
              </w:rPr>
            </w:pPr>
            <w:r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Phone Conference ID: </w:t>
            </w:r>
            <w:r>
              <w:rPr>
                <w:rFonts w:ascii="Segoe UI" w:hAnsi="Segoe UI" w:cs="Segoe UI"/>
                <w:color w:val="252424"/>
                <w:sz w:val="24"/>
                <w:szCs w:val="24"/>
              </w:rPr>
              <w:t xml:space="preserve">830 850 720# </w:t>
            </w:r>
          </w:p>
          <w:p w14:paraId="36FAB75A" w14:textId="22FA29D9" w:rsidR="00881EAB" w:rsidRPr="00881EAB" w:rsidRDefault="00881EAB" w:rsidP="00881EAB">
            <w:pPr>
              <w:pStyle w:val="TableParagraph"/>
              <w:spacing w:before="76"/>
              <w:ind w:right="370"/>
              <w:rPr>
                <w:sz w:val="19"/>
              </w:rPr>
            </w:pPr>
            <w:r w:rsidRPr="00881EAB">
              <w:rPr>
                <w:sz w:val="19"/>
              </w:rPr>
              <w:t xml:space="preserve"> </w:t>
            </w:r>
          </w:p>
          <w:p w14:paraId="169C684D" w14:textId="624145FC" w:rsidR="00881EAB" w:rsidRDefault="00881EAB" w:rsidP="002104A6">
            <w:pPr>
              <w:pStyle w:val="TableParagraph"/>
              <w:spacing w:before="76"/>
              <w:ind w:right="370"/>
              <w:rPr>
                <w:sz w:val="19"/>
              </w:rPr>
            </w:pPr>
          </w:p>
        </w:tc>
      </w:tr>
      <w:tr w:rsidR="000E1F2E" w14:paraId="3501C659" w14:textId="77777777">
        <w:trPr>
          <w:trHeight w:val="369"/>
        </w:trPr>
        <w:tc>
          <w:tcPr>
            <w:tcW w:w="2040" w:type="dxa"/>
            <w:shd w:val="clear" w:color="auto" w:fill="FFFAEA"/>
          </w:tcPr>
          <w:p w14:paraId="5DFA39AA" w14:textId="77777777" w:rsidR="000E1F2E" w:rsidRDefault="006C77DA">
            <w:pPr>
              <w:pStyle w:val="TableParagraph"/>
              <w:spacing w:before="71"/>
              <w:rPr>
                <w:b/>
                <w:sz w:val="19"/>
              </w:rPr>
            </w:pPr>
            <w:r>
              <w:rPr>
                <w:b/>
                <w:sz w:val="19"/>
              </w:rPr>
              <w:t>Board Website</w:t>
            </w:r>
          </w:p>
        </w:tc>
        <w:tc>
          <w:tcPr>
            <w:tcW w:w="8819" w:type="dxa"/>
            <w:tcBorders>
              <w:right w:val="nil"/>
            </w:tcBorders>
            <w:shd w:val="clear" w:color="auto" w:fill="FFFAEA"/>
          </w:tcPr>
          <w:p w14:paraId="6383091F" w14:textId="0A699CA7" w:rsidR="000E1F2E" w:rsidRDefault="003F3710">
            <w:pPr>
              <w:pStyle w:val="TableParagraph"/>
              <w:rPr>
                <w:sz w:val="19"/>
              </w:rPr>
            </w:pPr>
            <w:r w:rsidRPr="003F3710">
              <w:t>https://www.vasolarandstorage.org/</w:t>
            </w:r>
          </w:p>
        </w:tc>
      </w:tr>
      <w:tr w:rsidR="000E1F2E" w14:paraId="7CC9C630" w14:textId="77777777">
        <w:trPr>
          <w:trHeight w:val="368"/>
        </w:trPr>
        <w:tc>
          <w:tcPr>
            <w:tcW w:w="2040" w:type="dxa"/>
            <w:shd w:val="clear" w:color="auto" w:fill="FFFAEA"/>
          </w:tcPr>
          <w:p w14:paraId="2023273D" w14:textId="77777777" w:rsidR="000E1F2E" w:rsidRDefault="006C77DA">
            <w:pPr>
              <w:pStyle w:val="TableParagraph"/>
              <w:spacing w:before="71"/>
              <w:rPr>
                <w:b/>
                <w:sz w:val="19"/>
              </w:rPr>
            </w:pPr>
            <w:r>
              <w:rPr>
                <w:b/>
                <w:sz w:val="19"/>
              </w:rPr>
              <w:t>Agenda document</w:t>
            </w:r>
          </w:p>
        </w:tc>
        <w:tc>
          <w:tcPr>
            <w:tcW w:w="8819" w:type="dxa"/>
            <w:tcBorders>
              <w:right w:val="nil"/>
            </w:tcBorders>
            <w:shd w:val="clear" w:color="auto" w:fill="FFFAEA"/>
          </w:tcPr>
          <w:p w14:paraId="7FA52001" w14:textId="77777777" w:rsidR="000E1F2E" w:rsidRDefault="006C77DA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not available</w:t>
            </w:r>
          </w:p>
        </w:tc>
      </w:tr>
      <w:tr w:rsidR="000E1F2E" w14:paraId="1BAF3016" w14:textId="77777777">
        <w:trPr>
          <w:trHeight w:val="366"/>
        </w:trPr>
        <w:tc>
          <w:tcPr>
            <w:tcW w:w="10859" w:type="dxa"/>
            <w:gridSpan w:val="2"/>
            <w:tcBorders>
              <w:right w:val="nil"/>
            </w:tcBorders>
            <w:shd w:val="clear" w:color="auto" w:fill="FFFAEA"/>
          </w:tcPr>
          <w:p w14:paraId="63C51B24" w14:textId="4D623D17" w:rsidR="000E1F2E" w:rsidRDefault="006C77DA">
            <w:pPr>
              <w:pStyle w:val="TableParagraph"/>
              <w:tabs>
                <w:tab w:val="left" w:pos="2577"/>
              </w:tabs>
              <w:spacing w:before="71"/>
              <w:rPr>
                <w:sz w:val="19"/>
              </w:rPr>
            </w:pPr>
            <w:r>
              <w:rPr>
                <w:b/>
                <w:sz w:val="19"/>
              </w:rPr>
              <w:t>Disability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Friendly?</w:t>
            </w:r>
            <w:r>
              <w:rPr>
                <w:b/>
                <w:spacing w:val="-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Yes</w:t>
            </w:r>
            <w:proofErr w:type="gramEnd"/>
            <w:r>
              <w:rPr>
                <w:sz w:val="19"/>
              </w:rPr>
              <w:tab/>
            </w:r>
            <w:r>
              <w:rPr>
                <w:b/>
                <w:sz w:val="19"/>
              </w:rPr>
              <w:t xml:space="preserve">Deaf interpreter available upon request? </w:t>
            </w:r>
            <w:r w:rsidR="003F3710">
              <w:rPr>
                <w:sz w:val="19"/>
              </w:rPr>
              <w:t>No</w:t>
            </w:r>
          </w:p>
        </w:tc>
      </w:tr>
      <w:tr w:rsidR="000E1F2E" w14:paraId="0017F5A8" w14:textId="77777777">
        <w:trPr>
          <w:trHeight w:val="587"/>
        </w:trPr>
        <w:tc>
          <w:tcPr>
            <w:tcW w:w="10859" w:type="dxa"/>
            <w:gridSpan w:val="2"/>
            <w:tcBorders>
              <w:right w:val="nil"/>
            </w:tcBorders>
            <w:shd w:val="clear" w:color="auto" w:fill="FFFAEA"/>
          </w:tcPr>
          <w:p w14:paraId="2AD48712" w14:textId="77777777" w:rsidR="000E1F2E" w:rsidRDefault="006C77DA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Purpose of the meeting</w:t>
            </w:r>
          </w:p>
          <w:p w14:paraId="364E9787" w14:textId="5DC3A566" w:rsidR="000E1F2E" w:rsidRDefault="003F3710" w:rsidP="006C77DA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Regular business meeting of the Authority</w:t>
            </w:r>
          </w:p>
        </w:tc>
      </w:tr>
      <w:tr w:rsidR="000E1F2E" w14:paraId="5747A843" w14:textId="77777777">
        <w:trPr>
          <w:trHeight w:val="565"/>
        </w:trPr>
        <w:tc>
          <w:tcPr>
            <w:tcW w:w="2040" w:type="dxa"/>
            <w:vMerge w:val="restart"/>
            <w:shd w:val="clear" w:color="auto" w:fill="FFFAEA"/>
          </w:tcPr>
          <w:p w14:paraId="3237D8D1" w14:textId="77777777" w:rsidR="000E1F2E" w:rsidRDefault="006C77DA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Meeting Scope</w:t>
            </w:r>
          </w:p>
        </w:tc>
        <w:tc>
          <w:tcPr>
            <w:tcW w:w="8819" w:type="dxa"/>
            <w:tcBorders>
              <w:bottom w:val="nil"/>
              <w:right w:val="nil"/>
            </w:tcBorders>
            <w:shd w:val="clear" w:color="auto" w:fill="FFFAEA"/>
          </w:tcPr>
          <w:p w14:paraId="238598E7" w14:textId="77777777" w:rsidR="000E1F2E" w:rsidRDefault="006C77DA" w:rsidP="006C77DA">
            <w:pPr>
              <w:pStyle w:val="TableParagraph"/>
              <w:tabs>
                <w:tab w:val="left" w:pos="4391"/>
                <w:tab w:val="left" w:pos="8818"/>
              </w:tabs>
              <w:spacing w:before="52" w:line="240" w:lineRule="atLeast"/>
              <w:ind w:right="-15" w:hanging="29"/>
              <w:rPr>
                <w:sz w:val="19"/>
              </w:rPr>
            </w:pPr>
            <w:r>
              <w:rPr>
                <w:w w:val="99"/>
                <w:sz w:val="19"/>
                <w:shd w:val="clear" w:color="auto" w:fill="FFFFFF"/>
              </w:rPr>
              <w:t xml:space="preserve"> </w:t>
            </w:r>
            <w:r>
              <w:rPr>
                <w:sz w:val="19"/>
                <w:shd w:val="clear" w:color="auto" w:fill="FFFFFF"/>
              </w:rPr>
              <w:tab/>
            </w:r>
            <w:r>
              <w:rPr>
                <w:sz w:val="19"/>
                <w:shd w:val="clear" w:color="auto" w:fill="FFFFFF"/>
              </w:rPr>
              <w:tab/>
            </w:r>
            <w:r>
              <w:rPr>
                <w:sz w:val="19"/>
              </w:rPr>
              <w:t xml:space="preserve"> General business XX</w:t>
            </w:r>
          </w:p>
        </w:tc>
      </w:tr>
      <w:tr w:rsidR="000E1F2E" w14:paraId="36F9E630" w14:textId="77777777">
        <w:trPr>
          <w:trHeight w:val="200"/>
        </w:trPr>
        <w:tc>
          <w:tcPr>
            <w:tcW w:w="2040" w:type="dxa"/>
            <w:vMerge/>
            <w:tcBorders>
              <w:top w:val="nil"/>
            </w:tcBorders>
            <w:shd w:val="clear" w:color="auto" w:fill="FFFAEA"/>
          </w:tcPr>
          <w:p w14:paraId="730F0414" w14:textId="77777777" w:rsidR="000E1F2E" w:rsidRDefault="000E1F2E">
            <w:pPr>
              <w:rPr>
                <w:sz w:val="2"/>
                <w:szCs w:val="2"/>
              </w:rPr>
            </w:pPr>
          </w:p>
        </w:tc>
        <w:tc>
          <w:tcPr>
            <w:tcW w:w="8819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221C6921" w14:textId="77777777" w:rsidR="000E1F2E" w:rsidRDefault="000E1F2E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0E1F2E" w14:paraId="479C12F3" w14:textId="77777777">
        <w:trPr>
          <w:trHeight w:val="265"/>
        </w:trPr>
        <w:tc>
          <w:tcPr>
            <w:tcW w:w="2040" w:type="dxa"/>
            <w:vMerge/>
            <w:tcBorders>
              <w:top w:val="nil"/>
            </w:tcBorders>
            <w:shd w:val="clear" w:color="auto" w:fill="FFFAEA"/>
          </w:tcPr>
          <w:p w14:paraId="2C00990E" w14:textId="77777777" w:rsidR="000E1F2E" w:rsidRDefault="000E1F2E">
            <w:pPr>
              <w:rPr>
                <w:sz w:val="2"/>
                <w:szCs w:val="2"/>
              </w:rPr>
            </w:pPr>
          </w:p>
        </w:tc>
        <w:tc>
          <w:tcPr>
            <w:tcW w:w="8819" w:type="dxa"/>
            <w:tcBorders>
              <w:top w:val="nil"/>
              <w:bottom w:val="nil"/>
              <w:right w:val="nil"/>
            </w:tcBorders>
            <w:shd w:val="clear" w:color="auto" w:fill="FFFAEA"/>
          </w:tcPr>
          <w:p w14:paraId="2DFC6ADB" w14:textId="77777777" w:rsidR="000E1F2E" w:rsidRDefault="006C77DA">
            <w:pPr>
              <w:pStyle w:val="TableParagraph"/>
              <w:spacing w:before="20"/>
              <w:rPr>
                <w:sz w:val="19"/>
              </w:rPr>
            </w:pPr>
            <w:r>
              <w:rPr>
                <w:sz w:val="19"/>
              </w:rPr>
              <w:t xml:space="preserve">Discuss </w:t>
            </w:r>
            <w:proofErr w:type="gramStart"/>
            <w:r>
              <w:rPr>
                <w:sz w:val="19"/>
              </w:rPr>
              <w:t>particular regulations / chapters</w:t>
            </w:r>
            <w:proofErr w:type="gramEnd"/>
          </w:p>
        </w:tc>
      </w:tr>
      <w:tr w:rsidR="000E1F2E" w14:paraId="66893704" w14:textId="77777777">
        <w:trPr>
          <w:trHeight w:val="200"/>
        </w:trPr>
        <w:tc>
          <w:tcPr>
            <w:tcW w:w="2040" w:type="dxa"/>
            <w:vMerge/>
            <w:tcBorders>
              <w:top w:val="nil"/>
            </w:tcBorders>
            <w:shd w:val="clear" w:color="auto" w:fill="FFFAEA"/>
          </w:tcPr>
          <w:p w14:paraId="498FC161" w14:textId="77777777" w:rsidR="000E1F2E" w:rsidRDefault="000E1F2E">
            <w:pPr>
              <w:rPr>
                <w:sz w:val="2"/>
                <w:szCs w:val="2"/>
              </w:rPr>
            </w:pPr>
          </w:p>
        </w:tc>
        <w:tc>
          <w:tcPr>
            <w:tcW w:w="8819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2AFA7C8F" w14:textId="77777777" w:rsidR="000E1F2E" w:rsidRDefault="000E1F2E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0E1F2E" w14:paraId="355760AF" w14:textId="77777777">
        <w:trPr>
          <w:trHeight w:val="347"/>
        </w:trPr>
        <w:tc>
          <w:tcPr>
            <w:tcW w:w="2040" w:type="dxa"/>
            <w:vMerge/>
            <w:tcBorders>
              <w:top w:val="nil"/>
            </w:tcBorders>
            <w:shd w:val="clear" w:color="auto" w:fill="FFFAEA"/>
          </w:tcPr>
          <w:p w14:paraId="39106FB7" w14:textId="77777777" w:rsidR="000E1F2E" w:rsidRDefault="000E1F2E">
            <w:pPr>
              <w:rPr>
                <w:sz w:val="2"/>
                <w:szCs w:val="2"/>
              </w:rPr>
            </w:pPr>
          </w:p>
        </w:tc>
        <w:tc>
          <w:tcPr>
            <w:tcW w:w="8819" w:type="dxa"/>
            <w:tcBorders>
              <w:top w:val="nil"/>
              <w:right w:val="nil"/>
            </w:tcBorders>
            <w:shd w:val="clear" w:color="auto" w:fill="FFFAEA"/>
          </w:tcPr>
          <w:p w14:paraId="469AA276" w14:textId="77777777" w:rsidR="000E1F2E" w:rsidRDefault="006C77DA">
            <w:pPr>
              <w:pStyle w:val="TableParagraph"/>
              <w:spacing w:before="20"/>
              <w:rPr>
                <w:sz w:val="19"/>
              </w:rPr>
            </w:pPr>
            <w:r>
              <w:rPr>
                <w:sz w:val="19"/>
              </w:rPr>
              <w:t>Public hearing to discuss a proposed change</w:t>
            </w:r>
          </w:p>
        </w:tc>
      </w:tr>
    </w:tbl>
    <w:p w14:paraId="7424EEEA" w14:textId="77777777" w:rsidR="000E1F2E" w:rsidRDefault="000E1F2E">
      <w:pPr>
        <w:spacing w:before="11"/>
        <w:rPr>
          <w:sz w:val="18"/>
        </w:rPr>
      </w:pPr>
    </w:p>
    <w:tbl>
      <w:tblPr>
        <w:tblW w:w="0" w:type="auto"/>
        <w:tblInd w:w="127" w:type="dxa"/>
        <w:tblBorders>
          <w:top w:val="single" w:sz="6" w:space="0" w:color="ACACAC"/>
          <w:left w:val="single" w:sz="6" w:space="0" w:color="ACACAC"/>
          <w:bottom w:val="single" w:sz="6" w:space="0" w:color="ACACAC"/>
          <w:right w:val="single" w:sz="6" w:space="0" w:color="ACACAC"/>
          <w:insideH w:val="single" w:sz="6" w:space="0" w:color="ACACAC"/>
          <w:insideV w:val="single" w:sz="6" w:space="0" w:color="ACAC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6"/>
        <w:gridCol w:w="9134"/>
      </w:tblGrid>
      <w:tr w:rsidR="000E1F2E" w14:paraId="24221BD0" w14:textId="77777777">
        <w:trPr>
          <w:trHeight w:val="340"/>
        </w:trPr>
        <w:tc>
          <w:tcPr>
            <w:tcW w:w="10860" w:type="dxa"/>
            <w:gridSpan w:val="2"/>
            <w:tcBorders>
              <w:right w:val="nil"/>
            </w:tcBorders>
            <w:shd w:val="clear" w:color="auto" w:fill="698CB8"/>
          </w:tcPr>
          <w:p w14:paraId="47EE82F0" w14:textId="77777777" w:rsidR="000E1F2E" w:rsidRDefault="006C77DA">
            <w:pPr>
              <w:pStyle w:val="TableParagraph"/>
              <w:spacing w:before="59"/>
              <w:ind w:left="59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Contact Information</w:t>
            </w:r>
          </w:p>
        </w:tc>
      </w:tr>
      <w:tr w:rsidR="000E1F2E" w14:paraId="71001827" w14:textId="77777777">
        <w:trPr>
          <w:trHeight w:val="366"/>
        </w:trPr>
        <w:tc>
          <w:tcPr>
            <w:tcW w:w="1726" w:type="dxa"/>
            <w:shd w:val="clear" w:color="auto" w:fill="FFFAEA"/>
          </w:tcPr>
          <w:p w14:paraId="4B91C03F" w14:textId="77777777" w:rsidR="000E1F2E" w:rsidRDefault="006C77DA">
            <w:pPr>
              <w:pStyle w:val="TableParagraph"/>
              <w:spacing w:before="71"/>
              <w:rPr>
                <w:b/>
                <w:sz w:val="19"/>
              </w:rPr>
            </w:pPr>
            <w:r>
              <w:rPr>
                <w:b/>
                <w:sz w:val="19"/>
              </w:rPr>
              <w:t>Name / Title:</w:t>
            </w:r>
          </w:p>
        </w:tc>
        <w:tc>
          <w:tcPr>
            <w:tcW w:w="9134" w:type="dxa"/>
            <w:tcBorders>
              <w:right w:val="nil"/>
            </w:tcBorders>
            <w:shd w:val="clear" w:color="auto" w:fill="FFFAEA"/>
          </w:tcPr>
          <w:p w14:paraId="318907E1" w14:textId="77777777" w:rsidR="000E1F2E" w:rsidRDefault="006C77DA">
            <w:pPr>
              <w:pStyle w:val="TableParagraph"/>
              <w:ind w:left="73"/>
              <w:rPr>
                <w:i/>
                <w:sz w:val="19"/>
              </w:rPr>
            </w:pPr>
            <w:r>
              <w:rPr>
                <w:sz w:val="19"/>
              </w:rPr>
              <w:t xml:space="preserve">Ken Jurman / </w:t>
            </w:r>
            <w:r>
              <w:rPr>
                <w:i/>
                <w:sz w:val="19"/>
              </w:rPr>
              <w:t>Program Manager</w:t>
            </w:r>
          </w:p>
        </w:tc>
      </w:tr>
      <w:tr w:rsidR="000E1F2E" w14:paraId="5CE9CE66" w14:textId="77777777">
        <w:trPr>
          <w:trHeight w:val="805"/>
        </w:trPr>
        <w:tc>
          <w:tcPr>
            <w:tcW w:w="1726" w:type="dxa"/>
            <w:shd w:val="clear" w:color="auto" w:fill="FFFAEA"/>
          </w:tcPr>
          <w:p w14:paraId="2BAB9312" w14:textId="77777777" w:rsidR="000E1F2E" w:rsidRDefault="006C77DA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Address:</w:t>
            </w:r>
          </w:p>
        </w:tc>
        <w:tc>
          <w:tcPr>
            <w:tcW w:w="9134" w:type="dxa"/>
            <w:tcBorders>
              <w:right w:val="nil"/>
            </w:tcBorders>
            <w:shd w:val="clear" w:color="auto" w:fill="FFFAEA"/>
          </w:tcPr>
          <w:p w14:paraId="39651516" w14:textId="77777777" w:rsidR="003F3710" w:rsidRDefault="003F3710">
            <w:pPr>
              <w:pStyle w:val="TableParagraph"/>
              <w:spacing w:before="76"/>
              <w:ind w:left="73" w:right="6709"/>
              <w:rPr>
                <w:sz w:val="19"/>
              </w:rPr>
            </w:pPr>
            <w:r>
              <w:rPr>
                <w:sz w:val="19"/>
              </w:rPr>
              <w:t>Virginia Department of Energy</w:t>
            </w:r>
          </w:p>
          <w:p w14:paraId="7035D99A" w14:textId="75E6B6B8" w:rsidR="000E1F2E" w:rsidRDefault="006C77DA">
            <w:pPr>
              <w:pStyle w:val="TableParagraph"/>
              <w:spacing w:before="76"/>
              <w:ind w:left="73" w:right="6709"/>
              <w:rPr>
                <w:sz w:val="19"/>
              </w:rPr>
            </w:pPr>
            <w:r>
              <w:rPr>
                <w:sz w:val="19"/>
              </w:rPr>
              <w:t>1100 Bank Street, 8th Floor Richmond, 23219-3402</w:t>
            </w:r>
          </w:p>
        </w:tc>
      </w:tr>
      <w:tr w:rsidR="000E1F2E" w14:paraId="1A5774BD" w14:textId="77777777">
        <w:trPr>
          <w:trHeight w:val="368"/>
        </w:trPr>
        <w:tc>
          <w:tcPr>
            <w:tcW w:w="1726" w:type="dxa"/>
            <w:shd w:val="clear" w:color="auto" w:fill="FFFAEA"/>
          </w:tcPr>
          <w:p w14:paraId="109FF6CD" w14:textId="77777777" w:rsidR="000E1F2E" w:rsidRDefault="006C77DA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Email Address:</w:t>
            </w:r>
          </w:p>
        </w:tc>
        <w:tc>
          <w:tcPr>
            <w:tcW w:w="9134" w:type="dxa"/>
            <w:tcBorders>
              <w:right w:val="nil"/>
            </w:tcBorders>
            <w:shd w:val="clear" w:color="auto" w:fill="FFFAEA"/>
          </w:tcPr>
          <w:p w14:paraId="63CBBE7C" w14:textId="40A6C6DB" w:rsidR="000E1F2E" w:rsidRDefault="00523143">
            <w:pPr>
              <w:pStyle w:val="TableParagraph"/>
              <w:spacing w:before="76"/>
              <w:ind w:left="73"/>
              <w:rPr>
                <w:sz w:val="19"/>
              </w:rPr>
            </w:pPr>
            <w:hyperlink r:id="rId12" w:history="1">
              <w:r w:rsidR="003F3710" w:rsidRPr="00C005F9">
                <w:rPr>
                  <w:rStyle w:val="Hyperlink"/>
                  <w:sz w:val="19"/>
                </w:rPr>
                <w:t>ken.jurman@energy.virginia.gov</w:t>
              </w:r>
            </w:hyperlink>
          </w:p>
        </w:tc>
      </w:tr>
      <w:tr w:rsidR="000E1F2E" w14:paraId="21B43BA1" w14:textId="77777777">
        <w:trPr>
          <w:trHeight w:val="368"/>
        </w:trPr>
        <w:tc>
          <w:tcPr>
            <w:tcW w:w="1726" w:type="dxa"/>
            <w:shd w:val="clear" w:color="auto" w:fill="FFFAEA"/>
          </w:tcPr>
          <w:p w14:paraId="28263A66" w14:textId="77777777" w:rsidR="000E1F2E" w:rsidRDefault="006C77DA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Telephone:</w:t>
            </w:r>
          </w:p>
        </w:tc>
        <w:tc>
          <w:tcPr>
            <w:tcW w:w="9134" w:type="dxa"/>
            <w:tcBorders>
              <w:right w:val="nil"/>
            </w:tcBorders>
            <w:shd w:val="clear" w:color="auto" w:fill="FFFAEA"/>
          </w:tcPr>
          <w:p w14:paraId="5D9B1652" w14:textId="4B7AC26E" w:rsidR="000E1F2E" w:rsidRDefault="006C77DA">
            <w:pPr>
              <w:pStyle w:val="TableParagraph"/>
              <w:tabs>
                <w:tab w:val="left" w:pos="1530"/>
                <w:tab w:val="left" w:pos="3462"/>
              </w:tabs>
              <w:spacing w:before="76"/>
              <w:ind w:left="73"/>
              <w:rPr>
                <w:sz w:val="19"/>
              </w:rPr>
            </w:pPr>
            <w:r>
              <w:rPr>
                <w:sz w:val="19"/>
              </w:rPr>
              <w:t>(804)</w:t>
            </w:r>
            <w:r w:rsidR="00881EAB">
              <w:rPr>
                <w:sz w:val="19"/>
              </w:rPr>
              <w:t xml:space="preserve"> </w:t>
            </w:r>
            <w:r>
              <w:rPr>
                <w:sz w:val="19"/>
              </w:rPr>
              <w:t>692-3222</w:t>
            </w:r>
            <w:r>
              <w:rPr>
                <w:sz w:val="19"/>
              </w:rPr>
              <w:tab/>
              <w:t>FAX: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(804)</w:t>
            </w:r>
            <w:r w:rsidR="00881EAB">
              <w:rPr>
                <w:sz w:val="19"/>
              </w:rPr>
              <w:t xml:space="preserve"> </w:t>
            </w:r>
            <w:r>
              <w:rPr>
                <w:sz w:val="19"/>
              </w:rPr>
              <w:t>692-3238</w:t>
            </w:r>
            <w:r>
              <w:rPr>
                <w:sz w:val="19"/>
              </w:rPr>
              <w:tab/>
              <w:t>TDD: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(800)</w:t>
            </w:r>
            <w:r w:rsidR="00881EAB">
              <w:rPr>
                <w:sz w:val="19"/>
              </w:rPr>
              <w:t xml:space="preserve"> </w:t>
            </w:r>
            <w:r>
              <w:rPr>
                <w:sz w:val="19"/>
              </w:rPr>
              <w:t>828-1120</w:t>
            </w:r>
          </w:p>
        </w:tc>
      </w:tr>
    </w:tbl>
    <w:p w14:paraId="1A606249" w14:textId="77777777" w:rsidR="0059534B" w:rsidRDefault="0059534B"/>
    <w:sectPr w:rsidR="0059534B">
      <w:type w:val="continuous"/>
      <w:pgSz w:w="12240" w:h="15840"/>
      <w:pgMar w:top="1440" w:right="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F2E"/>
    <w:rsid w:val="000E1F2E"/>
    <w:rsid w:val="002104A6"/>
    <w:rsid w:val="003F3710"/>
    <w:rsid w:val="004038A0"/>
    <w:rsid w:val="004202D2"/>
    <w:rsid w:val="00497E1C"/>
    <w:rsid w:val="004F23DC"/>
    <w:rsid w:val="0059534B"/>
    <w:rsid w:val="006C77DA"/>
    <w:rsid w:val="00730194"/>
    <w:rsid w:val="007B1B30"/>
    <w:rsid w:val="00881EAB"/>
    <w:rsid w:val="00D1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F3F63"/>
  <w15:docId w15:val="{EB705015-D837-46E2-8FCF-EDD9D923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3"/>
      <w:ind w:left="74"/>
    </w:pPr>
  </w:style>
  <w:style w:type="character" w:styleId="Hyperlink">
    <w:name w:val="Hyperlink"/>
    <w:basedOn w:val="DefaultParagraphFont"/>
    <w:uiPriority w:val="99"/>
    <w:unhideWhenUsed/>
    <w:rsid w:val="003F37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2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wnhall.virginia.gov/L/cancelmeeting.cfm?meetingid=2636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ownhall.virginia.gov/L/editmeeting.cfm?meetingid=26361&amp;from=meeting" TargetMode="External"/><Relationship Id="rId12" Type="http://schemas.openxmlformats.org/officeDocument/2006/relationships/hyperlink" Target="mailto:ken.jurman@energy.virgini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tel:+14342300065,,830850720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teams.microsoft.com/l/meetup-join/19%3ameeting_NWFmYWU5NWQtZDFmYy00MGMwLWI0OWMtZjBiZTdlYTEyZjdm%40thread.v2/0?context=%7b%22Tid%22%3a%22620ae5a9-4ec1-4fa0-8641-5d9f386c7309%22%2c%22Oid%22%3a%22fc1e75e0-ad2e-48f7-9ded-dc86f8c3c1be%22%7d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goo.gl/maps/RDWpFdf4ipK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 Program</dc:creator>
  <cp:lastModifiedBy>Jurman, Kenneth (Virginia)</cp:lastModifiedBy>
  <cp:revision>2</cp:revision>
  <dcterms:created xsi:type="dcterms:W3CDTF">2023-09-06T19:34:00Z</dcterms:created>
  <dcterms:modified xsi:type="dcterms:W3CDTF">2023-09-06T19:34:00Z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2020-10-19T00:00:00Z</vt:filetime>
  </property>
</Properties>
</file>